
<file path=[Content_Types].xml><?xml version="1.0" encoding="utf-8"?>
<Types xmlns="http://schemas.openxmlformats.org/package/2006/content-types">
  <Default Extension="xml" ContentType="application/xml"/>
  <Default Extension="jpeg" ContentType="image/jpeg"/>
  <Default Extension="tif" ContentType="image/tif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4E009BB" w14:textId="77777777" w:rsidR="00F03233" w:rsidRPr="00920335" w:rsidRDefault="00EB1EE2" w:rsidP="00920335">
      <w:pPr>
        <w:jc w:val="center"/>
        <w:rPr>
          <w:rFonts w:ascii="Cambria" w:hAnsi="Cambria"/>
          <w:b/>
          <w:sz w:val="28"/>
          <w:lang w:val="en-CA"/>
        </w:rPr>
      </w:pPr>
      <w:r>
        <w:rPr>
          <w:rFonts w:ascii="Cambria" w:hAnsi="Cambria"/>
          <w:b/>
          <w:noProof/>
          <w:sz w:val="28"/>
        </w:rPr>
        <mc:AlternateContent>
          <mc:Choice Requires="wps">
            <w:drawing>
              <wp:anchor distT="0" distB="0" distL="114300" distR="114300" simplePos="0" relativeHeight="251661312" behindDoc="0" locked="0" layoutInCell="1" allowOverlap="1" wp14:anchorId="76B4191E" wp14:editId="763491ED">
                <wp:simplePos x="0" y="0"/>
                <wp:positionH relativeFrom="margin">
                  <wp:posOffset>4676775</wp:posOffset>
                </wp:positionH>
                <wp:positionV relativeFrom="paragraph">
                  <wp:posOffset>-171450</wp:posOffset>
                </wp:positionV>
                <wp:extent cx="1562100" cy="866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562100" cy="866775"/>
                        </a:xfrm>
                        <a:prstGeom prst="rect">
                          <a:avLst/>
                        </a:prstGeom>
                        <a:noFill/>
                        <a:ln w="6350">
                          <a:noFill/>
                        </a:ln>
                      </wps:spPr>
                      <wps:txbx>
                        <w:txbxContent>
                          <w:p w14:paraId="7F410DE0" w14:textId="77777777" w:rsidR="00EB1EE2" w:rsidRDefault="00EB1EE2" w:rsidP="00EB1EE2">
                            <w:r>
                              <w:rPr>
                                <w:noProof/>
                              </w:rPr>
                              <w:drawing>
                                <wp:inline distT="0" distB="0" distL="0" distR="0" wp14:anchorId="129E5379" wp14:editId="5EF5117C">
                                  <wp:extent cx="1382638" cy="2095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pe Logo.bmp"/>
                                          <pic:cNvPicPr/>
                                        </pic:nvPicPr>
                                        <pic:blipFill>
                                          <a:blip r:embed="rId5">
                                            <a:extLst>
                                              <a:ext uri="{28A0092B-C50C-407E-A947-70E740481C1C}">
                                                <a14:useLocalDpi xmlns:a14="http://schemas.microsoft.com/office/drawing/2010/main" val="0"/>
                                              </a:ext>
                                            </a:extLst>
                                          </a:blip>
                                          <a:stretch>
                                            <a:fillRect/>
                                          </a:stretch>
                                        </pic:blipFill>
                                        <pic:spPr>
                                          <a:xfrm>
                                            <a:off x="0" y="0"/>
                                            <a:ext cx="1411833" cy="213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513B52" id="_x0000_t202" coordsize="21600,21600" o:spt="202" path="m,l,21600r21600,l21600,xe">
                <v:stroke joinstyle="miter"/>
                <v:path gradientshapeok="t" o:connecttype="rect"/>
              </v:shapetype>
              <v:shape id="Text Box 2" o:spid="_x0000_s1026" type="#_x0000_t202" style="position:absolute;left:0;text-align:left;margin-left:368.25pt;margin-top:-13.5pt;width:123pt;height:6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" filled="f" stroked="f" strokeweight=".5pt">
                <v:textbox>
                  <w:txbxContent>
                    <w:p w:rsidR="00EB1EE2" w:rsidRDefault="00EB1EE2" w:rsidP="00EB1EE2">
                      <w:r>
                        <w:rPr>
                          <w:noProof/>
                        </w:rPr>
                        <w:drawing>
                          <wp:inline distT="0" distB="0" distL="0" distR="0">
                            <wp:extent cx="1382638" cy="2095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pe Logo.bmp"/>
                                    <pic:cNvPicPr/>
                                  </pic:nvPicPr>
                                  <pic:blipFill>
                                    <a:blip r:embed="rId6">
                                      <a:extLst>
                                        <a:ext uri="{28A0092B-C50C-407E-A947-70E740481C1C}">
                                          <a14:useLocalDpi xmlns:a14="http://schemas.microsoft.com/office/drawing/2010/main" val="0"/>
                                        </a:ext>
                                      </a:extLst>
                                    </a:blip>
                                    <a:stretch>
                                      <a:fillRect/>
                                    </a:stretch>
                                  </pic:blipFill>
                                  <pic:spPr>
                                    <a:xfrm>
                                      <a:off x="0" y="0"/>
                                      <a:ext cx="1411833" cy="213975"/>
                                    </a:xfrm>
                                    <a:prstGeom prst="rect">
                                      <a:avLst/>
                                    </a:prstGeom>
                                  </pic:spPr>
                                </pic:pic>
                              </a:graphicData>
                            </a:graphic>
                          </wp:inline>
                        </w:drawing>
                      </w:r>
                    </w:p>
                  </w:txbxContent>
                </v:textbox>
                <w10:wrap anchorx="margin"/>
              </v:shape>
            </w:pict>
          </mc:Fallback>
        </mc:AlternateContent>
      </w:r>
      <w:r>
        <w:rPr>
          <w:rFonts w:ascii="Cambria" w:hAnsi="Cambria"/>
          <w:b/>
          <w:noProof/>
          <w:sz w:val="28"/>
        </w:rPr>
        <mc:AlternateContent>
          <mc:Choice Requires="wps">
            <w:drawing>
              <wp:anchor distT="0" distB="0" distL="114300" distR="114300" simplePos="0" relativeHeight="251659264" behindDoc="0" locked="0" layoutInCell="1" allowOverlap="1" wp14:anchorId="59CF1F04" wp14:editId="79E5C846">
                <wp:simplePos x="0" y="0"/>
                <wp:positionH relativeFrom="margin">
                  <wp:posOffset>-9525</wp:posOffset>
                </wp:positionH>
                <wp:positionV relativeFrom="paragraph">
                  <wp:posOffset>-352425</wp:posOffset>
                </wp:positionV>
                <wp:extent cx="990600" cy="99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90600" cy="990600"/>
                        </a:xfrm>
                        <a:prstGeom prst="rect">
                          <a:avLst/>
                        </a:prstGeom>
                        <a:noFill/>
                        <a:ln w="6350">
                          <a:noFill/>
                        </a:ln>
                      </wps:spPr>
                      <wps:txbx>
                        <w:txbxContent>
                          <w:p w14:paraId="0976538D" w14:textId="77777777" w:rsidR="00EB1EE2" w:rsidRDefault="00EB1EE2">
                            <w:r>
                              <w:rPr>
                                <w:noProof/>
                              </w:rPr>
                              <w:drawing>
                                <wp:inline distT="0" distB="0" distL="0" distR="0" wp14:anchorId="7AACBBA7" wp14:editId="4FA7EE4D">
                                  <wp:extent cx="838200" cy="9602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C_logo_embossed_FINAL (2).tif"/>
                                          <pic:cNvPicPr/>
                                        </pic:nvPicPr>
                                        <pic:blipFill>
                                          <a:blip r:embed="rId7">
                                            <a:extLst>
                                              <a:ext uri="{28A0092B-C50C-407E-A947-70E740481C1C}">
                                                <a14:useLocalDpi xmlns:a14="http://schemas.microsoft.com/office/drawing/2010/main" val="0"/>
                                              </a:ext>
                                            </a:extLst>
                                          </a:blip>
                                          <a:stretch>
                                            <a:fillRect/>
                                          </a:stretch>
                                        </pic:blipFill>
                                        <pic:spPr>
                                          <a:xfrm>
                                            <a:off x="0" y="0"/>
                                            <a:ext cx="854588" cy="9790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7" type="#_x0000_t202" style="position:absolute;left:0;text-align:left;margin-left:-.75pt;margin-top:-27.75pt;width:78pt;height: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" filled="f" stroked="f" strokeweight=".5pt">
                <v:textbox>
                  <w:txbxContent>
                    <w:p w:rsidR="00EB1EE2" w:rsidRDefault="00EB1EE2">
                      <w:r>
                        <w:rPr>
                          <w:noProof/>
                        </w:rPr>
                        <w:drawing>
                          <wp:inline distT="0" distB="0" distL="0" distR="0">
                            <wp:extent cx="838200" cy="9602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C_logo_embossed_FINAL (2).tif"/>
                                    <pic:cNvPicPr/>
                                  </pic:nvPicPr>
                                  <pic:blipFill>
                                    <a:blip r:embed="rId8">
                                      <a:extLst>
                                        <a:ext uri="{28A0092B-C50C-407E-A947-70E740481C1C}">
                                          <a14:useLocalDpi xmlns:a14="http://schemas.microsoft.com/office/drawing/2010/main" val="0"/>
                                        </a:ext>
                                      </a:extLst>
                                    </a:blip>
                                    <a:stretch>
                                      <a:fillRect/>
                                    </a:stretch>
                                  </pic:blipFill>
                                  <pic:spPr>
                                    <a:xfrm>
                                      <a:off x="0" y="0"/>
                                      <a:ext cx="854588" cy="979011"/>
                                    </a:xfrm>
                                    <a:prstGeom prst="rect">
                                      <a:avLst/>
                                    </a:prstGeom>
                                  </pic:spPr>
                                </pic:pic>
                              </a:graphicData>
                            </a:graphic>
                          </wp:inline>
                        </w:drawing>
                      </w:r>
                    </w:p>
                  </w:txbxContent>
                </v:textbox>
                <w10:wrap anchorx="margin"/>
              </v:shape>
            </w:pict>
          </mc:Fallback>
        </mc:AlternateContent>
      </w:r>
      <w:r w:rsidR="00F01118">
        <w:rPr>
          <w:rFonts w:ascii="Cambria" w:hAnsi="Cambria"/>
          <w:b/>
          <w:sz w:val="28"/>
          <w:lang w:val="en-CA"/>
        </w:rPr>
        <w:t xml:space="preserve">HOW TO CONTACT </w:t>
      </w:r>
      <w:r w:rsidR="00920335" w:rsidRPr="00920335">
        <w:rPr>
          <w:rFonts w:ascii="Cambria" w:hAnsi="Cambria"/>
          <w:b/>
          <w:sz w:val="28"/>
          <w:lang w:val="en-CA"/>
        </w:rPr>
        <w:t>YOUR MLA</w:t>
      </w:r>
      <w:r w:rsidR="00F01118">
        <w:rPr>
          <w:rFonts w:ascii="Cambria" w:hAnsi="Cambria"/>
          <w:b/>
          <w:sz w:val="28"/>
          <w:lang w:val="en-CA"/>
        </w:rPr>
        <w:t xml:space="preserve">! </w:t>
      </w:r>
    </w:p>
    <w:p w14:paraId="01E23FAD" w14:textId="77777777" w:rsidR="00920335" w:rsidRDefault="00920335" w:rsidP="00920335">
      <w:pPr>
        <w:jc w:val="center"/>
        <w:rPr>
          <w:rFonts w:ascii="Cambria" w:hAnsi="Cambria"/>
          <w:sz w:val="28"/>
          <w:lang w:val="en-CA"/>
        </w:rPr>
      </w:pPr>
    </w:p>
    <w:p w14:paraId="5FB1832C" w14:textId="77777777" w:rsidR="00920335" w:rsidRDefault="00920335" w:rsidP="00920335">
      <w:pPr>
        <w:jc w:val="center"/>
        <w:rPr>
          <w:rFonts w:ascii="Cambria" w:hAnsi="Cambria"/>
          <w:sz w:val="28"/>
          <w:lang w:val="en-CA"/>
        </w:rPr>
      </w:pPr>
      <w:r>
        <w:rPr>
          <w:rFonts w:ascii="Cambria" w:hAnsi="Cambria"/>
          <w:sz w:val="28"/>
          <w:lang w:val="en-CA"/>
        </w:rPr>
        <w:t>CUPE Health Care Council 2017</w:t>
      </w:r>
    </w:p>
    <w:p w14:paraId="38021916" w14:textId="77777777" w:rsidR="00920335" w:rsidRDefault="00920335" w:rsidP="00920335">
      <w:pPr>
        <w:jc w:val="center"/>
        <w:rPr>
          <w:rFonts w:ascii="Cambria" w:hAnsi="Cambria"/>
          <w:sz w:val="28"/>
          <w:lang w:val="en-CA"/>
        </w:rPr>
      </w:pPr>
    </w:p>
    <w:p w14:paraId="43893343" w14:textId="77777777" w:rsidR="00920335" w:rsidRDefault="00920335" w:rsidP="00920335">
      <w:pPr>
        <w:jc w:val="both"/>
        <w:rPr>
          <w:rFonts w:ascii="Cambria" w:hAnsi="Cambria"/>
          <w:sz w:val="24"/>
          <w:lang w:val="en-CA"/>
        </w:rPr>
      </w:pPr>
      <w:r>
        <w:rPr>
          <w:rFonts w:ascii="Cambria" w:hAnsi="Cambria"/>
          <w:sz w:val="24"/>
          <w:lang w:val="en-CA"/>
        </w:rPr>
        <w:t>One thing everyone can do is contact their MLA (Member of the Legislative Assembly) to express concern about government policy.  This can be done by telephone, letter, or email.  The March 22 government budget unleashed dramatic cutbacks that affect every aspect of the public sector and Saskatchewan society.  Choose one area of the budget that is most concerning to you and let your MLA know about it!</w:t>
      </w:r>
    </w:p>
    <w:p w14:paraId="01807C1E" w14:textId="77777777" w:rsidR="00920335" w:rsidRDefault="00920335" w:rsidP="00920335">
      <w:pPr>
        <w:jc w:val="both"/>
        <w:rPr>
          <w:rFonts w:ascii="Cambria" w:hAnsi="Cambria"/>
          <w:sz w:val="24"/>
          <w:lang w:val="en-CA"/>
        </w:rPr>
      </w:pPr>
    </w:p>
    <w:p w14:paraId="39263828" w14:textId="77777777" w:rsidR="00920335" w:rsidRPr="00EB1EE2" w:rsidRDefault="00920335" w:rsidP="00920335">
      <w:pPr>
        <w:jc w:val="both"/>
        <w:rPr>
          <w:rFonts w:ascii="Arial" w:hAnsi="Arial" w:cs="Arial"/>
          <w:b/>
          <w:sz w:val="24"/>
          <w:lang w:val="en-CA"/>
        </w:rPr>
      </w:pPr>
      <w:r w:rsidRPr="00EB1EE2">
        <w:rPr>
          <w:rFonts w:ascii="Arial" w:hAnsi="Arial" w:cs="Arial"/>
          <w:b/>
          <w:sz w:val="24"/>
          <w:lang w:val="en-CA"/>
        </w:rPr>
        <w:t>What good does it do?</w:t>
      </w:r>
    </w:p>
    <w:p w14:paraId="0A452549" w14:textId="77777777" w:rsidR="00920335" w:rsidRDefault="00920335" w:rsidP="00920335">
      <w:pPr>
        <w:jc w:val="both"/>
        <w:rPr>
          <w:rFonts w:ascii="Cambria" w:hAnsi="Cambria"/>
          <w:b/>
          <w:sz w:val="24"/>
          <w:lang w:val="en-CA"/>
        </w:rPr>
      </w:pPr>
    </w:p>
    <w:p w14:paraId="19B41CCA" w14:textId="77777777" w:rsidR="00920335" w:rsidRDefault="00920335" w:rsidP="00920335">
      <w:pPr>
        <w:jc w:val="both"/>
        <w:rPr>
          <w:rFonts w:ascii="Cambria" w:hAnsi="Cambria"/>
          <w:sz w:val="24"/>
          <w:lang w:val="en-CA"/>
        </w:rPr>
      </w:pPr>
      <w:r>
        <w:rPr>
          <w:rFonts w:ascii="Cambria" w:hAnsi="Cambria"/>
          <w:sz w:val="24"/>
          <w:lang w:val="en-CA"/>
        </w:rPr>
        <w:t xml:space="preserve">Even if politicians are committed to their policies, they can’t ignore it when hundreds or thousands of people are telling them to rethink what they’re doing.  At worst, it sets them back on their heels and lets them know they have a fight on their hands.  It can even make them backdown on parts of their agenda.  </w:t>
      </w:r>
      <w:r>
        <w:rPr>
          <w:rFonts w:ascii="Cambria" w:hAnsi="Cambria"/>
          <w:b/>
          <w:i/>
          <w:sz w:val="24"/>
          <w:lang w:val="en-CA"/>
        </w:rPr>
        <w:t xml:space="preserve">As CUPE trade unionists and health </w:t>
      </w:r>
      <w:r w:rsidR="005A2862">
        <w:rPr>
          <w:rFonts w:ascii="Cambria" w:hAnsi="Cambria"/>
          <w:b/>
          <w:i/>
          <w:sz w:val="24"/>
          <w:lang w:val="en-CA"/>
        </w:rPr>
        <w:t>care workers, widespread public pressure dramatically increases our leverage at the bargaining table when negotiating wages and benefits.</w:t>
      </w:r>
    </w:p>
    <w:p w14:paraId="2DC13EDC" w14:textId="77777777" w:rsidR="005A2862" w:rsidRDefault="005A2862" w:rsidP="00920335">
      <w:pPr>
        <w:jc w:val="both"/>
        <w:rPr>
          <w:rFonts w:ascii="Cambria" w:hAnsi="Cambria"/>
          <w:sz w:val="24"/>
          <w:lang w:val="en-CA"/>
        </w:rPr>
      </w:pPr>
    </w:p>
    <w:p w14:paraId="699550B7" w14:textId="77777777" w:rsidR="005A2862" w:rsidRDefault="005A2862" w:rsidP="00920335">
      <w:pPr>
        <w:jc w:val="both"/>
        <w:rPr>
          <w:rFonts w:ascii="Cambria" w:hAnsi="Cambria"/>
          <w:sz w:val="24"/>
          <w:lang w:val="en-CA"/>
        </w:rPr>
      </w:pPr>
      <w:r>
        <w:rPr>
          <w:rFonts w:ascii="Cambria" w:hAnsi="Cambria"/>
          <w:sz w:val="24"/>
          <w:lang w:val="en-CA"/>
        </w:rPr>
        <w:t>On April 7, 2017 thousands of people in more than 70 locations across Saskatchewan had “read-ins” outside MLA offices to protest cuts to public libraries.  CUPE education locals are organizing to each “adopt an MLA” by scheduling weekly phone blasts, face-to-face meetings, and other actions.  As health care workers, we can also join the fightback.</w:t>
      </w:r>
    </w:p>
    <w:p w14:paraId="204671AC" w14:textId="77777777" w:rsidR="005A2862" w:rsidRDefault="005A2862" w:rsidP="00920335">
      <w:pPr>
        <w:jc w:val="both"/>
        <w:rPr>
          <w:rFonts w:ascii="Cambria" w:hAnsi="Cambria"/>
          <w:sz w:val="24"/>
          <w:lang w:val="en-CA"/>
        </w:rPr>
      </w:pPr>
    </w:p>
    <w:p w14:paraId="49838A42" w14:textId="77777777" w:rsidR="005A2862" w:rsidRDefault="005A2862" w:rsidP="00920335">
      <w:pPr>
        <w:jc w:val="both"/>
        <w:rPr>
          <w:rFonts w:ascii="Cambria" w:hAnsi="Cambria"/>
          <w:sz w:val="24"/>
          <w:lang w:val="en-CA"/>
        </w:rPr>
      </w:pPr>
      <w:r>
        <w:rPr>
          <w:rFonts w:ascii="Cambria" w:hAnsi="Cambria"/>
          <w:sz w:val="24"/>
          <w:lang w:val="en-CA"/>
        </w:rPr>
        <w:t>Everyone has a democratic right to express concerns to their elected representative.</w:t>
      </w:r>
    </w:p>
    <w:p w14:paraId="565BD759" w14:textId="77777777" w:rsidR="005A2862" w:rsidRDefault="005A2862" w:rsidP="00920335">
      <w:pPr>
        <w:jc w:val="both"/>
        <w:rPr>
          <w:rFonts w:ascii="Cambria" w:hAnsi="Cambria"/>
          <w:sz w:val="24"/>
          <w:lang w:val="en-CA"/>
        </w:rPr>
      </w:pPr>
    </w:p>
    <w:p w14:paraId="1C615537" w14:textId="77777777" w:rsidR="005A2862" w:rsidRPr="00EB1EE2" w:rsidRDefault="005A2862" w:rsidP="00920335">
      <w:pPr>
        <w:jc w:val="both"/>
        <w:rPr>
          <w:rFonts w:ascii="Arial" w:hAnsi="Arial" w:cs="Arial"/>
          <w:b/>
          <w:sz w:val="24"/>
          <w:lang w:val="en-CA"/>
        </w:rPr>
      </w:pPr>
      <w:r w:rsidRPr="00EB1EE2">
        <w:rPr>
          <w:rFonts w:ascii="Arial" w:hAnsi="Arial" w:cs="Arial"/>
          <w:b/>
          <w:sz w:val="24"/>
          <w:lang w:val="en-CA"/>
        </w:rPr>
        <w:t>I’ve never done this before.  How do I start?</w:t>
      </w:r>
    </w:p>
    <w:p w14:paraId="5D0ED753" w14:textId="77777777" w:rsidR="005A2862" w:rsidRDefault="005A2862" w:rsidP="00920335">
      <w:pPr>
        <w:jc w:val="both"/>
        <w:rPr>
          <w:rFonts w:ascii="Cambria" w:hAnsi="Cambria"/>
          <w:b/>
          <w:sz w:val="24"/>
          <w:lang w:val="en-CA"/>
        </w:rPr>
      </w:pPr>
    </w:p>
    <w:p w14:paraId="1D677BC6" w14:textId="77777777" w:rsidR="005A2862" w:rsidRDefault="005A2862" w:rsidP="005A2862">
      <w:pPr>
        <w:pStyle w:val="ListParagraph"/>
        <w:numPr>
          <w:ilvl w:val="0"/>
          <w:numId w:val="1"/>
        </w:numPr>
        <w:rPr>
          <w:rFonts w:ascii="Cambria" w:hAnsi="Cambria"/>
          <w:sz w:val="24"/>
          <w:lang w:val="en-CA"/>
        </w:rPr>
      </w:pPr>
      <w:r>
        <w:rPr>
          <w:rFonts w:ascii="Cambria" w:hAnsi="Cambria"/>
          <w:sz w:val="24"/>
          <w:lang w:val="en-CA"/>
        </w:rPr>
        <w:t xml:space="preserve">Find out which constituency you live in at this website: </w:t>
      </w:r>
      <w:hyperlink r:id="rId9" w:history="1">
        <w:r w:rsidRPr="009E2A65">
          <w:rPr>
            <w:rStyle w:val="Hyperlink"/>
            <w:rFonts w:ascii="Cambria" w:hAnsi="Cambria"/>
            <w:sz w:val="24"/>
            <w:lang w:val="en-CA"/>
          </w:rPr>
          <w:t>http://www.elections.sk.ca/voters</w:t>
        </w:r>
      </w:hyperlink>
    </w:p>
    <w:p w14:paraId="26040EA2" w14:textId="77777777" w:rsidR="005A2862" w:rsidRDefault="005A2862" w:rsidP="005A2862">
      <w:pPr>
        <w:pStyle w:val="ListParagraph"/>
        <w:numPr>
          <w:ilvl w:val="0"/>
          <w:numId w:val="1"/>
        </w:numPr>
        <w:rPr>
          <w:rFonts w:ascii="Cambria" w:hAnsi="Cambria"/>
          <w:sz w:val="24"/>
          <w:lang w:val="en-CA"/>
        </w:rPr>
      </w:pPr>
      <w:r>
        <w:rPr>
          <w:rFonts w:ascii="Cambria" w:hAnsi="Cambria"/>
          <w:sz w:val="24"/>
          <w:lang w:val="en-CA"/>
        </w:rPr>
        <w:t xml:space="preserve">Find out who your MLA is.  You can find the official list of MLAs online at this link:  </w:t>
      </w:r>
      <w:hyperlink r:id="rId10" w:history="1">
        <w:r w:rsidRPr="009E2A65">
          <w:rPr>
            <w:rStyle w:val="Hyperlink"/>
            <w:rFonts w:ascii="Cambria" w:hAnsi="Cambria"/>
            <w:sz w:val="24"/>
            <w:lang w:val="en-CA"/>
          </w:rPr>
          <w:t>http://www.legassembly.sk.ca/mlas</w:t>
        </w:r>
      </w:hyperlink>
    </w:p>
    <w:p w14:paraId="04B21D12" w14:textId="77777777" w:rsidR="005A2862" w:rsidRDefault="005A2862" w:rsidP="005A2862">
      <w:pPr>
        <w:pStyle w:val="ListParagraph"/>
        <w:jc w:val="both"/>
        <w:rPr>
          <w:rFonts w:ascii="Cambria" w:hAnsi="Cambria"/>
          <w:sz w:val="24"/>
          <w:lang w:val="en-CA"/>
        </w:rPr>
      </w:pPr>
      <w:r>
        <w:rPr>
          <w:rFonts w:ascii="Cambria" w:hAnsi="Cambria"/>
          <w:sz w:val="24"/>
          <w:lang w:val="en-CA"/>
        </w:rPr>
        <w:t xml:space="preserve">Click the names and scroll down to get their contact information:  phone, email, and constituency office address.  If your MLA is not a member of the </w:t>
      </w:r>
      <w:proofErr w:type="spellStart"/>
      <w:r>
        <w:rPr>
          <w:rFonts w:ascii="Cambria" w:hAnsi="Cambria"/>
          <w:sz w:val="24"/>
          <w:lang w:val="en-CA"/>
        </w:rPr>
        <w:t>Sask</w:t>
      </w:r>
      <w:proofErr w:type="spellEnd"/>
      <w:r>
        <w:rPr>
          <w:rFonts w:ascii="Cambria" w:hAnsi="Cambria"/>
          <w:sz w:val="24"/>
          <w:lang w:val="en-CA"/>
        </w:rPr>
        <w:t xml:space="preserve"> Party government (if they are in the NDP opposition), considering writing to Minister of Finance Kevin Doherty or Minister of Health Jim Reiter.</w:t>
      </w:r>
    </w:p>
    <w:p w14:paraId="4011E234" w14:textId="77777777" w:rsidR="005A2862" w:rsidRDefault="005A2862" w:rsidP="005A2862">
      <w:pPr>
        <w:pStyle w:val="ListParagraph"/>
        <w:numPr>
          <w:ilvl w:val="0"/>
          <w:numId w:val="1"/>
        </w:numPr>
        <w:rPr>
          <w:rFonts w:ascii="Cambria" w:hAnsi="Cambria"/>
          <w:sz w:val="24"/>
          <w:lang w:val="en-CA"/>
        </w:rPr>
      </w:pPr>
      <w:r>
        <w:rPr>
          <w:rFonts w:ascii="Cambria" w:hAnsi="Cambria"/>
          <w:sz w:val="24"/>
          <w:lang w:val="en-CA"/>
        </w:rPr>
        <w:t>Choose you method of communicating:  telephone, email or letter.</w:t>
      </w:r>
    </w:p>
    <w:p w14:paraId="091FB43E" w14:textId="77777777" w:rsidR="005A2862" w:rsidRDefault="005A2862" w:rsidP="005A2862">
      <w:pPr>
        <w:rPr>
          <w:rFonts w:ascii="Cambria" w:hAnsi="Cambria"/>
          <w:sz w:val="24"/>
          <w:lang w:val="en-CA"/>
        </w:rPr>
      </w:pPr>
    </w:p>
    <w:p w14:paraId="20526FB7" w14:textId="77777777" w:rsidR="005A2862" w:rsidRPr="00EB1EE2" w:rsidRDefault="005A2862" w:rsidP="005A2862">
      <w:pPr>
        <w:rPr>
          <w:rFonts w:ascii="Arial" w:hAnsi="Arial" w:cs="Arial"/>
          <w:b/>
          <w:sz w:val="24"/>
          <w:lang w:val="en-CA"/>
        </w:rPr>
      </w:pPr>
      <w:r w:rsidRPr="00EB1EE2">
        <w:rPr>
          <w:rFonts w:ascii="Arial" w:hAnsi="Arial" w:cs="Arial"/>
          <w:b/>
          <w:sz w:val="24"/>
          <w:lang w:val="en-CA"/>
        </w:rPr>
        <w:t>I’m not a good writer.  What if I sound stupid?</w:t>
      </w:r>
    </w:p>
    <w:p w14:paraId="15947402" w14:textId="77777777" w:rsidR="005A2862" w:rsidRDefault="005A2862" w:rsidP="005A2862">
      <w:pPr>
        <w:rPr>
          <w:rFonts w:ascii="Cambria" w:hAnsi="Cambria"/>
          <w:b/>
          <w:sz w:val="24"/>
          <w:lang w:val="en-CA"/>
        </w:rPr>
      </w:pPr>
    </w:p>
    <w:p w14:paraId="7B3330DD" w14:textId="77777777" w:rsidR="00EB1EE2" w:rsidRDefault="005A2862" w:rsidP="00EB1EE2">
      <w:pPr>
        <w:jc w:val="both"/>
        <w:rPr>
          <w:rFonts w:ascii="Cambria" w:hAnsi="Cambria"/>
          <w:b/>
          <w:i/>
          <w:color w:val="002060"/>
          <w:sz w:val="24"/>
          <w:lang w:val="en-CA"/>
        </w:rPr>
      </w:pPr>
      <w:r>
        <w:rPr>
          <w:rFonts w:ascii="Cambria" w:hAnsi="Cambria"/>
          <w:sz w:val="24"/>
          <w:lang w:val="en-CA"/>
        </w:rPr>
        <w:t xml:space="preserve">As a health care worker, you have a lot of insight.  If you are a parent, neighbour, or family member, you have a lot of knowledge.  Don’t worry about trying to impress anyone.  Just express your concerns in simple language.  </w:t>
      </w:r>
      <w:r>
        <w:rPr>
          <w:rFonts w:ascii="Cambria" w:hAnsi="Cambria"/>
          <w:b/>
          <w:sz w:val="24"/>
          <w:lang w:val="en-CA"/>
        </w:rPr>
        <w:t xml:space="preserve">If you speak honestly and clearly, your message will be strong.  </w:t>
      </w:r>
      <w:r>
        <w:rPr>
          <w:rFonts w:ascii="Cambria" w:hAnsi="Cambria"/>
          <w:sz w:val="24"/>
          <w:lang w:val="en-CA"/>
        </w:rPr>
        <w:t xml:space="preserve">You can also call your MLA’s constituency office and leave a message if you prefer not to write.  </w:t>
      </w:r>
      <w:r w:rsidRPr="00EB1EE2">
        <w:rPr>
          <w:rFonts w:ascii="Cambria" w:hAnsi="Cambria"/>
          <w:b/>
          <w:i/>
          <w:color w:val="002060"/>
          <w:sz w:val="24"/>
          <w:lang w:val="en-CA"/>
        </w:rPr>
        <w:t>Don’t be afraid to speak up</w:t>
      </w:r>
      <w:r w:rsidR="00EB1EE2" w:rsidRPr="00EB1EE2">
        <w:rPr>
          <w:rFonts w:ascii="Cambria" w:hAnsi="Cambria"/>
          <w:b/>
          <w:i/>
          <w:color w:val="002060"/>
          <w:sz w:val="24"/>
          <w:lang w:val="en-CA"/>
        </w:rPr>
        <w:t>!!</w:t>
      </w:r>
      <w:r w:rsidR="00EB1EE2">
        <w:rPr>
          <w:rFonts w:ascii="Cambria" w:hAnsi="Cambria"/>
          <w:b/>
          <w:i/>
          <w:color w:val="002060"/>
          <w:sz w:val="24"/>
          <w:lang w:val="en-CA"/>
        </w:rPr>
        <w:br w:type="page"/>
      </w:r>
    </w:p>
    <w:p w14:paraId="75E67AB4" w14:textId="77777777" w:rsidR="005A2862" w:rsidRPr="00EB1EE2" w:rsidRDefault="00EB1EE2" w:rsidP="00EB1EE2">
      <w:pPr>
        <w:jc w:val="center"/>
        <w:rPr>
          <w:rFonts w:ascii="Cambria" w:hAnsi="Cambria"/>
          <w:b/>
          <w:sz w:val="28"/>
          <w:lang w:val="en-CA"/>
        </w:rPr>
      </w:pPr>
      <w:r w:rsidRPr="00EB1EE2">
        <w:rPr>
          <w:rFonts w:ascii="Cambria" w:hAnsi="Cambria"/>
          <w:b/>
          <w:color w:val="002060"/>
          <w:sz w:val="28"/>
          <w:lang w:val="en-CA"/>
        </w:rPr>
        <w:lastRenderedPageBreak/>
        <w:t>Template for Letter to MLA</w:t>
      </w:r>
    </w:p>
    <w:p w14:paraId="25FE454D" w14:textId="77777777" w:rsidR="00EB1EE2" w:rsidRDefault="00EB1EE2" w:rsidP="00EB1EE2">
      <w:pPr>
        <w:jc w:val="center"/>
        <w:rPr>
          <w:rFonts w:ascii="Cambria" w:hAnsi="Cambria"/>
          <w:sz w:val="28"/>
          <w:lang w:val="en-CA"/>
        </w:rPr>
      </w:pPr>
    </w:p>
    <w:p w14:paraId="26B562D5" w14:textId="77777777" w:rsidR="00EB1EE2" w:rsidRDefault="00EB1EE2" w:rsidP="00EB1EE2">
      <w:pPr>
        <w:rPr>
          <w:rFonts w:ascii="Cambria" w:hAnsi="Cambria"/>
          <w:sz w:val="28"/>
          <w:lang w:val="en-CA"/>
        </w:rPr>
      </w:pPr>
    </w:p>
    <w:p w14:paraId="179D4046" w14:textId="77777777" w:rsidR="00EB1EE2" w:rsidRDefault="00EB1EE2" w:rsidP="00EB1EE2">
      <w:pPr>
        <w:rPr>
          <w:rFonts w:ascii="Cambria" w:hAnsi="Cambria"/>
          <w:sz w:val="28"/>
          <w:lang w:val="en-CA"/>
        </w:rPr>
      </w:pPr>
    </w:p>
    <w:p w14:paraId="06B78E6E" w14:textId="77777777" w:rsidR="00EB1EE2" w:rsidRPr="00EB1EE2" w:rsidRDefault="008259E0" w:rsidP="00EB1EE2">
      <w:pPr>
        <w:rPr>
          <w:rFonts w:ascii="Cambria" w:hAnsi="Cambria"/>
          <w:sz w:val="24"/>
          <w:lang w:val="en-CA"/>
        </w:rPr>
      </w:pPr>
      <w:r>
        <w:rPr>
          <w:rFonts w:ascii="Cambria" w:hAnsi="Cambria"/>
          <w:sz w:val="24"/>
          <w:lang w:val="en-CA"/>
        </w:rPr>
        <w:t>DATE</w:t>
      </w:r>
    </w:p>
    <w:p w14:paraId="4ADFD300" w14:textId="77777777" w:rsidR="00EB1EE2" w:rsidRPr="00EB1EE2" w:rsidRDefault="00EB1EE2" w:rsidP="00EB1EE2">
      <w:pPr>
        <w:rPr>
          <w:rFonts w:ascii="Cambria" w:hAnsi="Cambria"/>
          <w:sz w:val="24"/>
          <w:lang w:val="en-CA"/>
        </w:rPr>
      </w:pPr>
    </w:p>
    <w:p w14:paraId="07AE73F5" w14:textId="77777777" w:rsidR="00EB1EE2" w:rsidRPr="00EB1EE2" w:rsidRDefault="00EB1EE2" w:rsidP="00EB1EE2">
      <w:pPr>
        <w:rPr>
          <w:rFonts w:ascii="Cambria" w:hAnsi="Cambria"/>
          <w:sz w:val="24"/>
          <w:lang w:val="en-CA"/>
        </w:rPr>
      </w:pPr>
      <w:r w:rsidRPr="00EB1EE2">
        <w:rPr>
          <w:rFonts w:ascii="Cambria" w:hAnsi="Cambria"/>
          <w:sz w:val="24"/>
          <w:lang w:val="en-CA"/>
        </w:rPr>
        <w:t>Name of MLA</w:t>
      </w:r>
    </w:p>
    <w:p w14:paraId="4AA32005" w14:textId="77777777" w:rsidR="00EB1EE2" w:rsidRPr="00EB1EE2" w:rsidRDefault="00EB1EE2" w:rsidP="00EB1EE2">
      <w:pPr>
        <w:rPr>
          <w:rFonts w:ascii="Cambria" w:hAnsi="Cambria"/>
          <w:sz w:val="24"/>
          <w:lang w:val="en-CA"/>
        </w:rPr>
      </w:pPr>
      <w:r w:rsidRPr="00EB1EE2">
        <w:rPr>
          <w:rFonts w:ascii="Cambria" w:hAnsi="Cambria"/>
          <w:sz w:val="24"/>
          <w:lang w:val="en-CA"/>
        </w:rPr>
        <w:t>[Constituency Office address]</w:t>
      </w:r>
    </w:p>
    <w:p w14:paraId="6F104B7C" w14:textId="77777777" w:rsidR="00EB1EE2" w:rsidRPr="00EB1EE2" w:rsidRDefault="00EB1EE2" w:rsidP="00EB1EE2">
      <w:pPr>
        <w:rPr>
          <w:rFonts w:ascii="Cambria" w:hAnsi="Cambria"/>
          <w:sz w:val="24"/>
          <w:lang w:val="en-CA"/>
        </w:rPr>
      </w:pPr>
    </w:p>
    <w:p w14:paraId="5F2CD4EC" w14:textId="77777777" w:rsidR="00EB1EE2" w:rsidRPr="00EB1EE2" w:rsidRDefault="00EB1EE2" w:rsidP="00EB1EE2">
      <w:pPr>
        <w:rPr>
          <w:rFonts w:ascii="Cambria" w:hAnsi="Cambria"/>
          <w:sz w:val="24"/>
          <w:lang w:val="en-CA"/>
        </w:rPr>
      </w:pPr>
    </w:p>
    <w:p w14:paraId="55F14BC2" w14:textId="77777777" w:rsidR="00EB1EE2" w:rsidRPr="00EB1EE2" w:rsidRDefault="00EB1EE2" w:rsidP="00EB1EE2">
      <w:pPr>
        <w:rPr>
          <w:rFonts w:ascii="Cambria" w:hAnsi="Cambria"/>
          <w:sz w:val="24"/>
          <w:lang w:val="en-CA"/>
        </w:rPr>
      </w:pPr>
    </w:p>
    <w:p w14:paraId="24F42C24" w14:textId="77777777" w:rsidR="00EB1EE2" w:rsidRPr="00EB1EE2" w:rsidRDefault="00EB1EE2" w:rsidP="00EB1EE2">
      <w:pPr>
        <w:rPr>
          <w:rFonts w:ascii="Cambria" w:hAnsi="Cambria"/>
          <w:sz w:val="24"/>
          <w:lang w:val="en-CA"/>
        </w:rPr>
      </w:pPr>
      <w:r w:rsidRPr="00EB1EE2">
        <w:rPr>
          <w:rFonts w:ascii="Cambria" w:hAnsi="Cambria"/>
          <w:sz w:val="24"/>
          <w:lang w:val="en-CA"/>
        </w:rPr>
        <w:t>Dear (Minister, Mr. Ms. Mrs</w:t>
      </w:r>
      <w:r w:rsidR="002E1244">
        <w:rPr>
          <w:rFonts w:ascii="Cambria" w:hAnsi="Cambria"/>
          <w:sz w:val="24"/>
          <w:lang w:val="en-CA"/>
        </w:rPr>
        <w:t>.</w:t>
      </w:r>
      <w:r w:rsidRPr="00EB1EE2">
        <w:rPr>
          <w:rFonts w:ascii="Cambria" w:hAnsi="Cambria"/>
          <w:sz w:val="24"/>
          <w:lang w:val="en-CA"/>
        </w:rPr>
        <w:t>) _______________________:</w:t>
      </w:r>
    </w:p>
    <w:p w14:paraId="464E32AD" w14:textId="77777777" w:rsidR="00EB1EE2" w:rsidRPr="00EB1EE2" w:rsidRDefault="00EB1EE2" w:rsidP="00EB1EE2">
      <w:pPr>
        <w:rPr>
          <w:rFonts w:ascii="Cambria" w:hAnsi="Cambria"/>
          <w:sz w:val="24"/>
          <w:lang w:val="en-CA"/>
        </w:rPr>
      </w:pPr>
    </w:p>
    <w:p w14:paraId="40FAE945" w14:textId="77777777" w:rsidR="00EB1EE2" w:rsidRDefault="00EB1EE2" w:rsidP="00EB1EE2">
      <w:pPr>
        <w:rPr>
          <w:rFonts w:ascii="Cambria" w:hAnsi="Cambria"/>
          <w:sz w:val="24"/>
          <w:lang w:val="en-CA"/>
        </w:rPr>
      </w:pPr>
      <w:r w:rsidRPr="00EB1EE2">
        <w:rPr>
          <w:rFonts w:ascii="Cambria" w:hAnsi="Cambria"/>
          <w:sz w:val="24"/>
          <w:lang w:val="en-CA"/>
        </w:rPr>
        <w:t xml:space="preserve">As a resident and a voter in your constituency, I am writing </w:t>
      </w:r>
      <w:r>
        <w:rPr>
          <w:rFonts w:ascii="Cambria" w:hAnsi="Cambria"/>
          <w:sz w:val="24"/>
          <w:lang w:val="en-CA"/>
        </w:rPr>
        <w:t>to you to express my concerns about [insert your concerns here].</w:t>
      </w:r>
    </w:p>
    <w:p w14:paraId="74D3CE69" w14:textId="77777777" w:rsidR="00EB1EE2" w:rsidRDefault="00EB1EE2" w:rsidP="00EB1EE2">
      <w:pPr>
        <w:rPr>
          <w:rFonts w:ascii="Cambria" w:hAnsi="Cambria"/>
          <w:sz w:val="24"/>
          <w:lang w:val="en-CA"/>
        </w:rPr>
      </w:pPr>
    </w:p>
    <w:p w14:paraId="7CA283E2" w14:textId="77777777" w:rsidR="00EB1EE2" w:rsidRDefault="00EB1EE2" w:rsidP="00EB1EE2">
      <w:pPr>
        <w:rPr>
          <w:rFonts w:ascii="Cambria" w:hAnsi="Cambria"/>
          <w:sz w:val="24"/>
          <w:lang w:val="en-CA"/>
        </w:rPr>
      </w:pPr>
      <w:r>
        <w:rPr>
          <w:rFonts w:ascii="Cambria" w:hAnsi="Cambria"/>
          <w:sz w:val="24"/>
          <w:lang w:val="en-CA"/>
        </w:rPr>
        <w:t xml:space="preserve">[Here are a few ideas for topics.  </w:t>
      </w:r>
      <w:r w:rsidRPr="008259E0">
        <w:rPr>
          <w:rFonts w:ascii="Cambria" w:hAnsi="Cambria"/>
          <w:b/>
          <w:color w:val="002060"/>
          <w:sz w:val="24"/>
          <w:lang w:val="en-CA"/>
        </w:rPr>
        <w:t>Don’t</w:t>
      </w:r>
      <w:r>
        <w:rPr>
          <w:rFonts w:ascii="Cambria" w:hAnsi="Cambria"/>
          <w:sz w:val="24"/>
          <w:lang w:val="en-CA"/>
        </w:rPr>
        <w:t xml:space="preserve"> pick them all unless you want to write a very long letter!</w:t>
      </w:r>
    </w:p>
    <w:p w14:paraId="01AA6B1E" w14:textId="77777777" w:rsidR="00EB1EE2" w:rsidRDefault="00EB1EE2" w:rsidP="00EB1EE2">
      <w:pPr>
        <w:rPr>
          <w:rFonts w:ascii="Cambria" w:hAnsi="Cambria"/>
          <w:sz w:val="24"/>
          <w:lang w:val="en-CA"/>
        </w:rPr>
      </w:pPr>
    </w:p>
    <w:p w14:paraId="01DC14AD" w14:textId="77777777" w:rsidR="00EB1EE2" w:rsidRDefault="00EB1EE2" w:rsidP="00EB1EE2">
      <w:pPr>
        <w:pStyle w:val="ListParagraph"/>
        <w:numPr>
          <w:ilvl w:val="0"/>
          <w:numId w:val="2"/>
        </w:numPr>
        <w:rPr>
          <w:rFonts w:ascii="Cambria" w:hAnsi="Cambria"/>
          <w:sz w:val="24"/>
          <w:lang w:val="en-CA"/>
        </w:rPr>
      </w:pPr>
      <w:r>
        <w:rPr>
          <w:rFonts w:ascii="Cambria" w:hAnsi="Cambria"/>
          <w:sz w:val="24"/>
          <w:lang w:val="en-CA"/>
        </w:rPr>
        <w:t>Your experiences with short-staffing</w:t>
      </w:r>
    </w:p>
    <w:p w14:paraId="7311DBDB" w14:textId="77777777" w:rsidR="00EB1EE2" w:rsidRDefault="00EB1EE2" w:rsidP="00EB1EE2">
      <w:pPr>
        <w:pStyle w:val="ListParagraph"/>
        <w:numPr>
          <w:ilvl w:val="0"/>
          <w:numId w:val="2"/>
        </w:numPr>
        <w:rPr>
          <w:rFonts w:ascii="Cambria" w:hAnsi="Cambria"/>
          <w:sz w:val="24"/>
          <w:lang w:val="en-CA"/>
        </w:rPr>
      </w:pPr>
      <w:r>
        <w:rPr>
          <w:rFonts w:ascii="Cambria" w:hAnsi="Cambria"/>
          <w:sz w:val="24"/>
          <w:lang w:val="en-CA"/>
        </w:rPr>
        <w:t>Your experiences with wages that are too low for your family to get ahead</w:t>
      </w:r>
    </w:p>
    <w:p w14:paraId="0F2C5B71" w14:textId="77777777" w:rsidR="00EB1EE2" w:rsidRDefault="00EB1EE2" w:rsidP="00EB1EE2">
      <w:pPr>
        <w:pStyle w:val="ListParagraph"/>
        <w:numPr>
          <w:ilvl w:val="0"/>
          <w:numId w:val="2"/>
        </w:numPr>
        <w:rPr>
          <w:rFonts w:ascii="Cambria" w:hAnsi="Cambria"/>
          <w:sz w:val="24"/>
          <w:lang w:val="en-CA"/>
        </w:rPr>
      </w:pPr>
      <w:r>
        <w:rPr>
          <w:rFonts w:ascii="Cambria" w:hAnsi="Cambria"/>
          <w:sz w:val="24"/>
          <w:lang w:val="en-CA"/>
        </w:rPr>
        <w:t>Public sector workers are not to blame for the deficit</w:t>
      </w:r>
    </w:p>
    <w:p w14:paraId="33BCA5D7" w14:textId="77777777" w:rsidR="00EB1EE2" w:rsidRDefault="00EB1EE2" w:rsidP="00EB1EE2">
      <w:pPr>
        <w:pStyle w:val="ListParagraph"/>
        <w:numPr>
          <w:ilvl w:val="0"/>
          <w:numId w:val="2"/>
        </w:numPr>
        <w:rPr>
          <w:rFonts w:ascii="Cambria" w:hAnsi="Cambria"/>
          <w:sz w:val="24"/>
          <w:lang w:val="en-CA"/>
        </w:rPr>
      </w:pPr>
      <w:r>
        <w:rPr>
          <w:rFonts w:ascii="Cambria" w:hAnsi="Cambria"/>
          <w:sz w:val="24"/>
          <w:lang w:val="en-CA"/>
        </w:rPr>
        <w:t>Cutting public services costs more in the long term and it creates unnecessary suffering</w:t>
      </w:r>
    </w:p>
    <w:p w14:paraId="6732EDE3" w14:textId="77777777" w:rsidR="00EB1EE2" w:rsidRDefault="00EB1EE2" w:rsidP="00EB1EE2">
      <w:pPr>
        <w:pStyle w:val="ListParagraph"/>
        <w:numPr>
          <w:ilvl w:val="0"/>
          <w:numId w:val="2"/>
        </w:numPr>
        <w:rPr>
          <w:rFonts w:ascii="Cambria" w:hAnsi="Cambria"/>
          <w:sz w:val="24"/>
          <w:lang w:val="en-CA"/>
        </w:rPr>
      </w:pPr>
      <w:r>
        <w:rPr>
          <w:rFonts w:ascii="Cambria" w:hAnsi="Cambria"/>
          <w:sz w:val="24"/>
          <w:lang w:val="en-CA"/>
        </w:rPr>
        <w:t>The provincial budget punishes the most vulnerable people in society</w:t>
      </w:r>
    </w:p>
    <w:p w14:paraId="27DD13EE" w14:textId="77777777" w:rsidR="00EB1EE2" w:rsidRDefault="00EB1EE2" w:rsidP="00EB1EE2">
      <w:pPr>
        <w:pStyle w:val="ListParagraph"/>
        <w:numPr>
          <w:ilvl w:val="0"/>
          <w:numId w:val="2"/>
        </w:numPr>
        <w:rPr>
          <w:rFonts w:ascii="Cambria" w:hAnsi="Cambria"/>
          <w:sz w:val="24"/>
          <w:lang w:val="en-CA"/>
        </w:rPr>
      </w:pPr>
      <w:r>
        <w:rPr>
          <w:rFonts w:ascii="Cambria" w:hAnsi="Cambria"/>
          <w:sz w:val="24"/>
          <w:lang w:val="en-CA"/>
        </w:rPr>
        <w:t>Privatization and contracting out reduces the quality of services and leads to poverty wages</w:t>
      </w:r>
    </w:p>
    <w:p w14:paraId="67524B9A" w14:textId="77777777" w:rsidR="00EB1EE2" w:rsidRDefault="008259E0" w:rsidP="00EB1EE2">
      <w:pPr>
        <w:pStyle w:val="ListParagraph"/>
        <w:numPr>
          <w:ilvl w:val="0"/>
          <w:numId w:val="2"/>
        </w:numPr>
        <w:rPr>
          <w:rFonts w:ascii="Cambria" w:hAnsi="Cambria"/>
          <w:sz w:val="24"/>
          <w:lang w:val="en-CA"/>
        </w:rPr>
      </w:pPr>
      <w:r>
        <w:rPr>
          <w:rFonts w:ascii="Cambria" w:hAnsi="Cambria"/>
          <w:sz w:val="24"/>
          <w:lang w:val="en-CA"/>
        </w:rPr>
        <w:t>All Saskatchewan residents deserve access to quality health care, education, and affordable living conditions]</w:t>
      </w:r>
    </w:p>
    <w:p w14:paraId="5B2B5159" w14:textId="77777777" w:rsidR="008259E0" w:rsidRDefault="008259E0" w:rsidP="008259E0">
      <w:pPr>
        <w:rPr>
          <w:rFonts w:ascii="Cambria" w:hAnsi="Cambria"/>
          <w:sz w:val="24"/>
          <w:lang w:val="en-CA"/>
        </w:rPr>
      </w:pPr>
    </w:p>
    <w:p w14:paraId="27DCAD95" w14:textId="77777777" w:rsidR="008259E0" w:rsidRDefault="008259E0" w:rsidP="008259E0">
      <w:pPr>
        <w:rPr>
          <w:rFonts w:ascii="Cambria" w:hAnsi="Cambria"/>
          <w:sz w:val="24"/>
          <w:lang w:val="en-CA"/>
        </w:rPr>
      </w:pPr>
      <w:r>
        <w:rPr>
          <w:rFonts w:ascii="Cambria" w:hAnsi="Cambria"/>
          <w:sz w:val="24"/>
          <w:lang w:val="en-CA"/>
        </w:rPr>
        <w:t>Sincerely,</w:t>
      </w:r>
    </w:p>
    <w:p w14:paraId="57FBF655" w14:textId="77777777" w:rsidR="008259E0" w:rsidRDefault="008259E0" w:rsidP="008259E0">
      <w:pPr>
        <w:rPr>
          <w:rFonts w:ascii="Cambria" w:hAnsi="Cambria"/>
          <w:sz w:val="24"/>
          <w:lang w:val="en-CA"/>
        </w:rPr>
      </w:pPr>
    </w:p>
    <w:p w14:paraId="78260679" w14:textId="77777777" w:rsidR="008259E0" w:rsidRDefault="008259E0" w:rsidP="008259E0">
      <w:pPr>
        <w:rPr>
          <w:rFonts w:ascii="Cambria" w:hAnsi="Cambria"/>
          <w:sz w:val="24"/>
          <w:lang w:val="en-CA"/>
        </w:rPr>
      </w:pPr>
    </w:p>
    <w:p w14:paraId="65D349DD" w14:textId="77777777" w:rsidR="008259E0" w:rsidRDefault="008259E0" w:rsidP="008259E0">
      <w:pPr>
        <w:rPr>
          <w:rFonts w:ascii="Cambria" w:hAnsi="Cambria"/>
          <w:sz w:val="24"/>
          <w:lang w:val="en-CA"/>
        </w:rPr>
      </w:pPr>
    </w:p>
    <w:p w14:paraId="75C59180" w14:textId="77777777" w:rsidR="008259E0" w:rsidRDefault="008259E0" w:rsidP="008259E0">
      <w:pPr>
        <w:rPr>
          <w:rFonts w:ascii="Cambria" w:hAnsi="Cambria"/>
          <w:sz w:val="24"/>
          <w:lang w:val="en-CA"/>
        </w:rPr>
      </w:pPr>
    </w:p>
    <w:p w14:paraId="376BE31F" w14:textId="77777777" w:rsidR="008259E0" w:rsidRDefault="008259E0" w:rsidP="008259E0">
      <w:pPr>
        <w:rPr>
          <w:rFonts w:ascii="Cambria" w:hAnsi="Cambria"/>
          <w:sz w:val="24"/>
          <w:lang w:val="en-CA"/>
        </w:rPr>
      </w:pPr>
      <w:r>
        <w:rPr>
          <w:rFonts w:ascii="Cambria" w:hAnsi="Cambria"/>
          <w:sz w:val="24"/>
          <w:lang w:val="en-CA"/>
        </w:rPr>
        <w:t>Name</w:t>
      </w:r>
    </w:p>
    <w:p w14:paraId="40F4ED69" w14:textId="77777777" w:rsidR="008259E0" w:rsidRDefault="008259E0" w:rsidP="008259E0">
      <w:pPr>
        <w:rPr>
          <w:rFonts w:ascii="Cambria" w:hAnsi="Cambria"/>
          <w:sz w:val="24"/>
          <w:lang w:val="en-CA"/>
        </w:rPr>
      </w:pPr>
      <w:r>
        <w:rPr>
          <w:rFonts w:ascii="Cambria" w:hAnsi="Cambria"/>
          <w:sz w:val="24"/>
          <w:lang w:val="en-CA"/>
        </w:rPr>
        <w:t>Address</w:t>
      </w:r>
    </w:p>
    <w:p w14:paraId="0F44A41F" w14:textId="77777777" w:rsidR="008259E0" w:rsidRDefault="008259E0" w:rsidP="008259E0">
      <w:pPr>
        <w:rPr>
          <w:rFonts w:ascii="Cambria" w:hAnsi="Cambria"/>
          <w:sz w:val="24"/>
          <w:lang w:val="en-CA"/>
        </w:rPr>
      </w:pPr>
      <w:r>
        <w:rPr>
          <w:rFonts w:ascii="Cambria" w:hAnsi="Cambria"/>
          <w:sz w:val="24"/>
          <w:lang w:val="en-CA"/>
        </w:rPr>
        <w:t>Email address and/or phone number (optional)</w:t>
      </w:r>
    </w:p>
    <w:p w14:paraId="5758FDF8" w14:textId="77777777" w:rsidR="008259E0" w:rsidRPr="008259E0" w:rsidRDefault="008259E0" w:rsidP="008259E0">
      <w:pPr>
        <w:rPr>
          <w:rFonts w:ascii="Cambria" w:hAnsi="Cambria"/>
          <w:sz w:val="20"/>
          <w:lang w:val="en-CA"/>
        </w:rPr>
      </w:pPr>
    </w:p>
    <w:p w14:paraId="0C140297" w14:textId="77777777" w:rsidR="008259E0" w:rsidRPr="008259E0" w:rsidRDefault="008259E0" w:rsidP="008259E0">
      <w:pPr>
        <w:jc w:val="right"/>
        <w:rPr>
          <w:rFonts w:ascii="Cambria" w:hAnsi="Cambria"/>
          <w:sz w:val="20"/>
          <w:lang w:val="en-CA"/>
        </w:rPr>
      </w:pPr>
      <w:r w:rsidRPr="008259E0">
        <w:rPr>
          <w:rFonts w:ascii="Cambria" w:hAnsi="Cambria"/>
          <w:sz w:val="20"/>
          <w:lang w:val="en-CA"/>
        </w:rPr>
        <w:t>AL/tg.cope491</w:t>
      </w:r>
    </w:p>
    <w:sectPr w:rsidR="008259E0" w:rsidRPr="008259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839B7"/>
    <w:multiLevelType w:val="hybridMultilevel"/>
    <w:tmpl w:val="B83C7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602DCD"/>
    <w:multiLevelType w:val="hybridMultilevel"/>
    <w:tmpl w:val="E1A4D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35"/>
    <w:rsid w:val="002E1244"/>
    <w:rsid w:val="005A2862"/>
    <w:rsid w:val="007D4384"/>
    <w:rsid w:val="008259E0"/>
    <w:rsid w:val="00920335"/>
    <w:rsid w:val="00EB1EE2"/>
    <w:rsid w:val="00F01118"/>
    <w:rsid w:val="00F0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34C0"/>
  <w15:chartTrackingRefBased/>
  <w15:docId w15:val="{B9C9A069-24DF-48EF-8CD5-721B1559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862"/>
    <w:pPr>
      <w:ind w:left="720"/>
      <w:contextualSpacing/>
    </w:pPr>
  </w:style>
  <w:style w:type="character" w:styleId="Hyperlink">
    <w:name w:val="Hyperlink"/>
    <w:basedOn w:val="DefaultParagraphFont"/>
    <w:uiPriority w:val="99"/>
    <w:unhideWhenUsed/>
    <w:rsid w:val="005A2862"/>
    <w:rPr>
      <w:color w:val="0563C1" w:themeColor="hyperlink"/>
      <w:u w:val="single"/>
    </w:rPr>
  </w:style>
  <w:style w:type="paragraph" w:styleId="BalloonText">
    <w:name w:val="Balloon Text"/>
    <w:basedOn w:val="Normal"/>
    <w:link w:val="BalloonTextChar"/>
    <w:uiPriority w:val="99"/>
    <w:semiHidden/>
    <w:unhideWhenUsed/>
    <w:rsid w:val="002E1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image" Target="media/image2.tif"/><Relationship Id="rId8" Type="http://schemas.openxmlformats.org/officeDocument/2006/relationships/image" Target="media/image20.tif"/><Relationship Id="rId9" Type="http://schemas.openxmlformats.org/officeDocument/2006/relationships/hyperlink" Target="http://www.elections.sk.ca/voters" TargetMode="External"/><Relationship Id="rId10" Type="http://schemas.openxmlformats.org/officeDocument/2006/relationships/hyperlink" Target="http://www.legassembly.sk.ca/m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Gramchuk</dc:creator>
  <cp:keywords/>
  <dc:description/>
  <cp:lastModifiedBy>Tria Donaldson</cp:lastModifiedBy>
  <cp:revision>2</cp:revision>
  <cp:lastPrinted>2017-04-19T18:24:00Z</cp:lastPrinted>
  <dcterms:created xsi:type="dcterms:W3CDTF">2017-07-12T21:04:00Z</dcterms:created>
  <dcterms:modified xsi:type="dcterms:W3CDTF">2017-07-12T21:04:00Z</dcterms:modified>
</cp:coreProperties>
</file>